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35F" w:rsidRDefault="002D235F" w:rsidP="0018284B">
      <w:pPr>
        <w:ind w:left="-270" w:right="-270"/>
        <w:rPr>
          <w:noProof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71CE8D21" wp14:editId="1C0917C9">
            <wp:simplePos x="0" y="0"/>
            <wp:positionH relativeFrom="column">
              <wp:posOffset>2497540</wp:posOffset>
            </wp:positionH>
            <wp:positionV relativeFrom="paragraph">
              <wp:posOffset>20472</wp:posOffset>
            </wp:positionV>
            <wp:extent cx="3517695" cy="3342886"/>
            <wp:effectExtent l="190500" t="209550" r="178435" b="1816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5" r="22064"/>
                    <a:stretch/>
                  </pic:blipFill>
                  <pic:spPr bwMode="auto">
                    <a:xfrm rot="21183374">
                      <a:off x="0" y="0"/>
                      <a:ext cx="3517695" cy="3342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54379" w:rsidRPr="00E620A9" w:rsidRDefault="0018284B" w:rsidP="0018284B">
      <w:pPr>
        <w:ind w:left="-270" w:right="-270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0</wp:posOffset>
            </wp:positionV>
            <wp:extent cx="2056130" cy="1308100"/>
            <wp:effectExtent l="19050" t="0" r="1270" b="0"/>
            <wp:wrapSquare wrapText="bothSides"/>
            <wp:docPr id="4" name="Picture 3" descr="Fair logo 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 logo B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0A9">
        <w:rPr>
          <w:rFonts w:asciiTheme="majorHAnsi" w:hAnsiTheme="majorHAnsi"/>
          <w:b/>
        </w:rPr>
        <w:t>HOW TO VIEW OR PRINT THE STUDENT EXHIBITS HANDBOOK ONLINE:</w:t>
      </w:r>
    </w:p>
    <w:p w:rsidR="00E620A9" w:rsidRDefault="00E620A9" w:rsidP="0018284B">
      <w:pPr>
        <w:ind w:left="-270" w:right="-270"/>
        <w:rPr>
          <w:rFonts w:asciiTheme="majorHAnsi" w:hAnsiTheme="majorHAnsi"/>
        </w:rPr>
      </w:pPr>
    </w:p>
    <w:p w:rsidR="00E620A9" w:rsidRPr="00E620A9" w:rsidRDefault="00E620A9" w:rsidP="0018284B">
      <w:pPr>
        <w:ind w:left="-270" w:right="-270"/>
        <w:rPr>
          <w:rFonts w:asciiTheme="majorHAnsi" w:hAnsiTheme="majorHAnsi"/>
        </w:rPr>
      </w:pPr>
      <w:r w:rsidRPr="00E620A9">
        <w:rPr>
          <w:rFonts w:asciiTheme="majorHAnsi" w:hAnsiTheme="majorHAnsi"/>
        </w:rPr>
        <w:t xml:space="preserve">In your browsers address bar type our URL: </w:t>
      </w:r>
      <w:hyperlink r:id="rId6" w:history="1">
        <w:r w:rsidR="00D32480">
          <w:rPr>
            <w:rStyle w:val="Hyperlink"/>
            <w:rFonts w:asciiTheme="majorHAnsi" w:hAnsiTheme="majorHAnsi"/>
          </w:rPr>
          <w:t>http://www.fairexpo.com/</w:t>
        </w:r>
      </w:hyperlink>
    </w:p>
    <w:p w:rsidR="00E620A9" w:rsidRDefault="00E620A9" w:rsidP="0018284B">
      <w:pPr>
        <w:ind w:left="-270" w:right="-270"/>
        <w:rPr>
          <w:rFonts w:asciiTheme="majorHAnsi" w:hAnsiTheme="majorHAnsi"/>
        </w:rPr>
      </w:pPr>
      <w:r w:rsidRPr="00E620A9">
        <w:rPr>
          <w:rFonts w:asciiTheme="majorHAnsi" w:hAnsiTheme="majorHAnsi"/>
        </w:rPr>
        <w:t>You will arrive at our home page.</w:t>
      </w:r>
    </w:p>
    <w:p w:rsidR="00E620A9" w:rsidRPr="00E620A9" w:rsidRDefault="00E620A9" w:rsidP="0018284B">
      <w:pPr>
        <w:ind w:left="-270" w:right="-270"/>
        <w:rPr>
          <w:rFonts w:asciiTheme="majorHAnsi" w:hAnsiTheme="majorHAnsi"/>
        </w:rPr>
      </w:pPr>
    </w:p>
    <w:p w:rsidR="00E620A9" w:rsidRDefault="00E620A9" w:rsidP="0018284B">
      <w:pPr>
        <w:ind w:left="-270" w:right="-270"/>
        <w:rPr>
          <w:rFonts w:asciiTheme="majorHAnsi" w:hAnsiTheme="majorHAnsi"/>
        </w:rPr>
      </w:pPr>
    </w:p>
    <w:p w:rsidR="00E620A9" w:rsidRDefault="00E620A9" w:rsidP="0018284B">
      <w:pPr>
        <w:ind w:left="-270" w:right="-270"/>
        <w:rPr>
          <w:rFonts w:asciiTheme="majorHAnsi" w:hAnsiTheme="majorHAnsi"/>
        </w:rPr>
      </w:pPr>
    </w:p>
    <w:p w:rsidR="00E620A9" w:rsidRDefault="00E620A9" w:rsidP="0018284B">
      <w:pPr>
        <w:ind w:left="-270" w:right="-270"/>
        <w:rPr>
          <w:rFonts w:asciiTheme="majorHAnsi" w:hAnsiTheme="majorHAnsi"/>
        </w:rPr>
      </w:pPr>
    </w:p>
    <w:p w:rsidR="00E620A9" w:rsidRDefault="00E620A9" w:rsidP="0018284B">
      <w:pPr>
        <w:ind w:left="-270" w:right="-270"/>
        <w:rPr>
          <w:rFonts w:asciiTheme="majorHAnsi" w:hAnsiTheme="majorHAnsi"/>
        </w:rPr>
      </w:pPr>
    </w:p>
    <w:p w:rsidR="002D235F" w:rsidRDefault="002D235F" w:rsidP="0018284B">
      <w:pPr>
        <w:ind w:left="-270" w:right="-270"/>
        <w:jc w:val="right"/>
        <w:rPr>
          <w:noProof/>
        </w:rPr>
      </w:pPr>
    </w:p>
    <w:p w:rsidR="00E620A9" w:rsidRDefault="002D235F" w:rsidP="0018284B">
      <w:pPr>
        <w:ind w:left="-270" w:right="-270"/>
        <w:jc w:val="right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3908AE7" wp14:editId="7B2D7D95">
            <wp:simplePos x="0" y="0"/>
            <wp:positionH relativeFrom="column">
              <wp:posOffset>49358</wp:posOffset>
            </wp:positionH>
            <wp:positionV relativeFrom="paragraph">
              <wp:posOffset>96694</wp:posOffset>
            </wp:positionV>
            <wp:extent cx="3384550" cy="3343275"/>
            <wp:effectExtent l="381000" t="381000" r="349250" b="3714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7" r="21177"/>
                    <a:stretch/>
                  </pic:blipFill>
                  <pic:spPr bwMode="auto">
                    <a:xfrm rot="20718669">
                      <a:off x="0" y="0"/>
                      <a:ext cx="338455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pict>
          <v:oval id="_x0000_s1033" style="position:absolute;left:0;text-align:left;margin-left:-219.2pt;margin-top:97pt;width:48.25pt;height:12.25pt;rotation:-549653fd;z-index:251668480;mso-position-horizontal-relative:text;mso-position-vertical-relative:text" strokeweight="1pt">
            <v:fill opacity="0"/>
          </v:oval>
        </w:pict>
      </w:r>
      <w:r w:rsidR="00E620A9">
        <w:rPr>
          <w:rFonts w:asciiTheme="majorHAnsi" w:hAnsiTheme="majorHAnsi"/>
        </w:rPr>
        <w:t>To view or print the handbooks, click on the “Exhibits” tab on the top navigation bar</w:t>
      </w:r>
      <w:r w:rsidR="00D32480">
        <w:rPr>
          <w:rFonts w:asciiTheme="majorHAnsi" w:hAnsiTheme="majorHAnsi"/>
        </w:rPr>
        <w:t xml:space="preserve"> and then click on “Exhibits Home</w:t>
      </w:r>
      <w:r w:rsidR="00E620A9">
        <w:rPr>
          <w:rFonts w:asciiTheme="majorHAnsi" w:hAnsiTheme="majorHAnsi"/>
        </w:rPr>
        <w:t>.</w:t>
      </w:r>
      <w:r w:rsidR="00D32480">
        <w:rPr>
          <w:rFonts w:asciiTheme="majorHAnsi" w:hAnsiTheme="majorHAnsi"/>
        </w:rPr>
        <w:t>”</w:t>
      </w:r>
      <w:r w:rsidR="00E620A9">
        <w:rPr>
          <w:rFonts w:asciiTheme="majorHAnsi" w:hAnsiTheme="majorHAnsi"/>
        </w:rPr>
        <w:t xml:space="preserve"> </w:t>
      </w:r>
    </w:p>
    <w:p w:rsidR="00E620A9" w:rsidRDefault="00E620A9" w:rsidP="0018284B">
      <w:pPr>
        <w:ind w:left="-270" w:right="-270"/>
        <w:jc w:val="right"/>
        <w:rPr>
          <w:rFonts w:asciiTheme="majorHAnsi" w:hAnsiTheme="majorHAnsi"/>
        </w:rPr>
      </w:pPr>
    </w:p>
    <w:p w:rsidR="00E620A9" w:rsidRDefault="002D235F" w:rsidP="0018284B">
      <w:pPr>
        <w:ind w:left="-270" w:right="-270"/>
        <w:jc w:val="right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-244.4pt;margin-top:3.55pt;width:55.8pt;height:16.1pt;rotation:638364fd;z-index:251671552;mso-position-horizontal-relative:text;mso-position-vertical-relative:text" fillcolor="black [3200]" strokecolor="black [3213]" strokeweight="3pt">
            <v:shadow type="perspective" color="#7f7f7f [1601]" opacity=".5" offset="1pt" offset2="-1pt"/>
          </v:shape>
        </w:pict>
      </w:r>
    </w:p>
    <w:p w:rsidR="00E620A9" w:rsidRDefault="00E620A9" w:rsidP="0018284B">
      <w:pPr>
        <w:ind w:left="-270" w:right="-270"/>
        <w:jc w:val="right"/>
        <w:rPr>
          <w:rFonts w:asciiTheme="majorHAnsi" w:hAnsiTheme="majorHAnsi"/>
        </w:rPr>
      </w:pPr>
    </w:p>
    <w:p w:rsidR="00E620A9" w:rsidRDefault="00E620A9" w:rsidP="0018284B">
      <w:pPr>
        <w:ind w:left="-270" w:right="-270"/>
        <w:jc w:val="right"/>
        <w:rPr>
          <w:rFonts w:asciiTheme="majorHAnsi" w:hAnsiTheme="majorHAnsi"/>
        </w:rPr>
      </w:pPr>
    </w:p>
    <w:p w:rsidR="00E620A9" w:rsidRDefault="00E620A9" w:rsidP="0018284B">
      <w:pPr>
        <w:ind w:left="-270" w:right="-270"/>
        <w:jc w:val="right"/>
        <w:rPr>
          <w:rFonts w:asciiTheme="majorHAnsi" w:hAnsiTheme="majorHAnsi"/>
        </w:rPr>
      </w:pPr>
    </w:p>
    <w:p w:rsidR="00E620A9" w:rsidRDefault="00E620A9" w:rsidP="0018284B">
      <w:pPr>
        <w:ind w:left="-270" w:right="-270"/>
        <w:jc w:val="right"/>
        <w:rPr>
          <w:rFonts w:asciiTheme="majorHAnsi" w:hAnsiTheme="majorHAnsi"/>
        </w:rPr>
      </w:pPr>
    </w:p>
    <w:p w:rsidR="00E620A9" w:rsidRDefault="00E620A9" w:rsidP="0018284B">
      <w:pPr>
        <w:ind w:left="-270" w:right="-270"/>
        <w:jc w:val="right"/>
        <w:rPr>
          <w:rFonts w:asciiTheme="majorHAnsi" w:hAnsiTheme="majorHAnsi"/>
        </w:rPr>
      </w:pPr>
    </w:p>
    <w:p w:rsidR="00E620A9" w:rsidRDefault="00E620A9" w:rsidP="0018284B">
      <w:pPr>
        <w:ind w:left="-270" w:right="-270"/>
        <w:jc w:val="right"/>
        <w:rPr>
          <w:rFonts w:asciiTheme="majorHAnsi" w:hAnsiTheme="majorHAnsi"/>
        </w:rPr>
      </w:pPr>
    </w:p>
    <w:p w:rsidR="00E620A9" w:rsidRDefault="00E620A9" w:rsidP="0018284B">
      <w:pPr>
        <w:ind w:left="-270" w:right="-270"/>
        <w:jc w:val="right"/>
        <w:rPr>
          <w:rFonts w:asciiTheme="majorHAnsi" w:hAnsiTheme="majorHAnsi"/>
        </w:rPr>
      </w:pPr>
    </w:p>
    <w:p w:rsidR="00E620A9" w:rsidRDefault="00E620A9" w:rsidP="0018284B">
      <w:pPr>
        <w:ind w:left="-270" w:right="-270"/>
        <w:jc w:val="right"/>
        <w:rPr>
          <w:rFonts w:asciiTheme="majorHAnsi" w:hAnsiTheme="majorHAnsi"/>
        </w:rPr>
      </w:pPr>
    </w:p>
    <w:p w:rsidR="00E620A9" w:rsidRDefault="00E620A9" w:rsidP="0018284B">
      <w:pPr>
        <w:ind w:left="-270" w:right="-270"/>
        <w:jc w:val="right"/>
        <w:rPr>
          <w:rFonts w:asciiTheme="majorHAnsi" w:hAnsiTheme="majorHAnsi"/>
        </w:rPr>
      </w:pPr>
    </w:p>
    <w:p w:rsidR="00E620A9" w:rsidRDefault="00E620A9" w:rsidP="0018284B">
      <w:pPr>
        <w:ind w:left="-270" w:right="-270"/>
        <w:jc w:val="right"/>
        <w:rPr>
          <w:rFonts w:asciiTheme="majorHAnsi" w:hAnsiTheme="majorHAnsi"/>
        </w:rPr>
      </w:pPr>
    </w:p>
    <w:p w:rsidR="00BE614B" w:rsidRDefault="00BE614B" w:rsidP="0018284B">
      <w:pPr>
        <w:ind w:left="-270" w:right="-270"/>
        <w:jc w:val="right"/>
        <w:rPr>
          <w:rFonts w:asciiTheme="majorHAnsi" w:hAnsiTheme="majorHAnsi"/>
        </w:rPr>
      </w:pPr>
    </w:p>
    <w:p w:rsidR="00BE614B" w:rsidRDefault="00BE614B" w:rsidP="0018284B">
      <w:pPr>
        <w:ind w:left="-270" w:right="-270"/>
        <w:jc w:val="right"/>
        <w:rPr>
          <w:rFonts w:asciiTheme="majorHAnsi" w:hAnsiTheme="majorHAnsi"/>
        </w:rPr>
      </w:pPr>
    </w:p>
    <w:p w:rsidR="00B052B5" w:rsidRDefault="00B052B5" w:rsidP="0018284B">
      <w:pPr>
        <w:ind w:left="-270" w:right="-270"/>
        <w:jc w:val="both"/>
        <w:rPr>
          <w:rFonts w:asciiTheme="majorHAnsi" w:hAnsiTheme="majorHAnsi"/>
        </w:rPr>
      </w:pPr>
    </w:p>
    <w:p w:rsidR="00B052B5" w:rsidRDefault="00B052B5" w:rsidP="0018284B">
      <w:pPr>
        <w:ind w:left="-270" w:right="-270"/>
        <w:jc w:val="both"/>
        <w:rPr>
          <w:rFonts w:asciiTheme="majorHAnsi" w:hAnsiTheme="majorHAnsi"/>
        </w:rPr>
      </w:pPr>
    </w:p>
    <w:p w:rsidR="00E620A9" w:rsidRDefault="00E620A9" w:rsidP="0018284B">
      <w:pPr>
        <w:ind w:left="-270" w:right="-27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You are now on the </w:t>
      </w:r>
      <w:r w:rsidR="00B052B5">
        <w:rPr>
          <w:rFonts w:asciiTheme="majorHAnsi" w:hAnsiTheme="majorHAnsi"/>
        </w:rPr>
        <w:t>Exhibits Home</w:t>
      </w:r>
      <w:r>
        <w:rPr>
          <w:rFonts w:asciiTheme="majorHAnsi" w:hAnsiTheme="majorHAnsi"/>
        </w:rPr>
        <w:t>page.</w:t>
      </w:r>
      <w:r w:rsidR="00B052B5">
        <w:rPr>
          <w:rFonts w:asciiTheme="majorHAnsi" w:hAnsiTheme="majorHAnsi"/>
        </w:rPr>
        <w:t xml:space="preserve"> Click on the </w:t>
      </w:r>
      <w:r w:rsidR="00AB3BAB">
        <w:rPr>
          <w:rFonts w:asciiTheme="majorHAnsi" w:hAnsiTheme="majorHAnsi"/>
        </w:rPr>
        <w:t>“</w:t>
      </w:r>
      <w:r w:rsidR="00B052B5">
        <w:rPr>
          <w:rFonts w:asciiTheme="majorHAnsi" w:hAnsiTheme="majorHAnsi"/>
        </w:rPr>
        <w:t>Handbook</w:t>
      </w:r>
      <w:r w:rsidR="00AB3BAB">
        <w:rPr>
          <w:rFonts w:asciiTheme="majorHAnsi" w:hAnsiTheme="majorHAnsi"/>
        </w:rPr>
        <w:t>s”</w:t>
      </w:r>
      <w:r w:rsidR="00B052B5">
        <w:rPr>
          <w:rFonts w:asciiTheme="majorHAnsi" w:hAnsiTheme="majorHAnsi"/>
        </w:rPr>
        <w:t xml:space="preserve"> button or c</w:t>
      </w:r>
      <w:r>
        <w:rPr>
          <w:rFonts w:asciiTheme="majorHAnsi" w:hAnsiTheme="majorHAnsi"/>
        </w:rPr>
        <w:t>hoose the</w:t>
      </w:r>
      <w:r w:rsidR="00B052B5">
        <w:rPr>
          <w:rFonts w:asciiTheme="majorHAnsi" w:hAnsiTheme="majorHAnsi"/>
        </w:rPr>
        <w:t xml:space="preserve"> category that best describes what you are looking for. </w:t>
      </w:r>
      <w:r>
        <w:rPr>
          <w:rFonts w:asciiTheme="majorHAnsi" w:hAnsiTheme="majorHAnsi"/>
        </w:rPr>
        <w:t xml:space="preserve"> </w:t>
      </w:r>
      <w:r w:rsidR="00B052B5">
        <w:rPr>
          <w:rFonts w:asciiTheme="majorHAnsi" w:hAnsiTheme="majorHAnsi"/>
        </w:rPr>
        <w:t xml:space="preserve">A </w:t>
      </w:r>
      <w:r w:rsidR="002D235F">
        <w:rPr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7E8E70DB" wp14:editId="398C79E5">
            <wp:simplePos x="0" y="0"/>
            <wp:positionH relativeFrom="column">
              <wp:posOffset>2758829</wp:posOffset>
            </wp:positionH>
            <wp:positionV relativeFrom="paragraph">
              <wp:posOffset>72731</wp:posOffset>
            </wp:positionV>
            <wp:extent cx="3097530" cy="3343275"/>
            <wp:effectExtent l="495300" t="438150" r="445770" b="4286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1" r="24106"/>
                    <a:stretch/>
                  </pic:blipFill>
                  <pic:spPr bwMode="auto">
                    <a:xfrm rot="1204041">
                      <a:off x="0" y="0"/>
                      <a:ext cx="309753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2B5">
        <w:rPr>
          <w:rFonts w:asciiTheme="majorHAnsi" w:hAnsiTheme="majorHAnsi"/>
        </w:rPr>
        <w:t>smaller page will pop-up and you can begin downloading or viewing the information immediately.</w:t>
      </w:r>
      <w:r>
        <w:rPr>
          <w:rFonts w:asciiTheme="majorHAnsi" w:hAnsiTheme="majorHAnsi"/>
        </w:rPr>
        <w:t xml:space="preserve"> You will need Adobe® Reader to view the files. Once opened, you can print the </w:t>
      </w:r>
      <w:r w:rsidR="00B052B5">
        <w:rPr>
          <w:rFonts w:asciiTheme="majorHAnsi" w:hAnsiTheme="majorHAnsi"/>
        </w:rPr>
        <w:t>information</w:t>
      </w:r>
      <w:r w:rsidR="00E51A47">
        <w:rPr>
          <w:rFonts w:asciiTheme="majorHAnsi" w:hAnsiTheme="majorHAnsi"/>
        </w:rPr>
        <w:t>.</w:t>
      </w:r>
    </w:p>
    <w:p w:rsidR="0018284B" w:rsidRDefault="002D235F" w:rsidP="0018284B">
      <w:pPr>
        <w:ind w:left="-270" w:right="-27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31" type="#_x0000_t13" style="position:absolute;left:0;text-align:left;margin-left:198.65pt;margin-top:12.7pt;width:55.8pt;height:16.1pt;rotation:2619439fd;z-index:251667456" fillcolor="black [3200]" strokecolor="black [3213]" strokeweight="3pt">
            <v:shadow type="perspective" color="#7f7f7f [1601]" opacity=".5" offset="1pt" offset2="-1pt"/>
          </v:shape>
        </w:pict>
      </w:r>
    </w:p>
    <w:p w:rsidR="0018284B" w:rsidRDefault="0018284B" w:rsidP="0018284B">
      <w:pPr>
        <w:ind w:left="-270" w:right="-270"/>
        <w:jc w:val="both"/>
        <w:rPr>
          <w:rFonts w:asciiTheme="majorHAnsi" w:hAnsiTheme="majorHAnsi"/>
        </w:rPr>
      </w:pPr>
    </w:p>
    <w:p w:rsidR="0018284B" w:rsidRDefault="0018284B" w:rsidP="0018284B">
      <w:pPr>
        <w:ind w:left="-270" w:right="-270"/>
        <w:jc w:val="both"/>
        <w:rPr>
          <w:rFonts w:asciiTheme="majorHAnsi" w:hAnsiTheme="majorHAnsi"/>
        </w:rPr>
      </w:pPr>
    </w:p>
    <w:p w:rsidR="0018284B" w:rsidRDefault="0018284B" w:rsidP="0018284B">
      <w:pPr>
        <w:ind w:left="-270" w:right="-270"/>
        <w:jc w:val="both"/>
        <w:rPr>
          <w:rFonts w:asciiTheme="majorHAnsi" w:hAnsiTheme="majorHAnsi"/>
        </w:rPr>
      </w:pPr>
    </w:p>
    <w:p w:rsidR="002D235F" w:rsidRDefault="002D235F" w:rsidP="0018284B">
      <w:pPr>
        <w:ind w:left="-270" w:right="-270"/>
        <w:jc w:val="both"/>
        <w:rPr>
          <w:noProof/>
        </w:rPr>
      </w:pPr>
    </w:p>
    <w:p w:rsidR="0018284B" w:rsidRDefault="002D235F" w:rsidP="0018284B">
      <w:pPr>
        <w:ind w:left="-270" w:right="-270"/>
        <w:jc w:val="both"/>
        <w:rPr>
          <w:rFonts w:asciiTheme="majorHAnsi" w:hAnsiTheme="majorHAnsi"/>
        </w:rPr>
      </w:pPr>
      <w:bookmarkStart w:id="0" w:name="_GoBack"/>
      <w:r>
        <w:rPr>
          <w:rFonts w:asciiTheme="majorHAnsi" w:hAnsiTheme="majorHAnsi"/>
          <w:noProof/>
        </w:rPr>
        <w:pict>
          <v:shape id="_x0000_s1030" type="#_x0000_t13" style="position:absolute;left:0;text-align:left;margin-left:405.6pt;margin-top:68.6pt;width:55.8pt;height:16.1pt;rotation:10755928fd;z-index:251665408" fillcolor="black [3200]" strokecolor="black [3213]" strokeweight="3pt">
            <v:shadow type="perspective" color="#7f7f7f [1601]" opacity=".5" offset="1pt" offset2="-1pt"/>
          </v:shape>
        </w:pict>
      </w:r>
      <w:bookmarkEnd w:id="0"/>
      <w:r>
        <w:rPr>
          <w:rFonts w:asciiTheme="majorHAnsi" w:hAnsiTheme="majorHAnsi"/>
          <w:noProof/>
        </w:rPr>
        <w:pict>
          <v:shape id="_x0000_s1029" type="#_x0000_t13" style="position:absolute;left:0;text-align:left;margin-left:177.85pt;margin-top:62.35pt;width:55.8pt;height:16.1pt;rotation:-25816170fd;z-index:251664384" fillcolor="black [3200]" strokecolor="black [3213]" strokeweight="3pt">
            <v:shadow type="perspective" color="#7f7f7f [1601]" opacity=".5" offset="1pt" offset2="-1pt"/>
          </v:shape>
        </w:pict>
      </w:r>
      <w:r w:rsidR="0018284B">
        <w:rPr>
          <w:rFonts w:asciiTheme="majorHAnsi" w:hAnsiTheme="majorHAnsi"/>
        </w:rPr>
        <w:t xml:space="preserve">If you have any questions, please feel free to email us at </w:t>
      </w:r>
      <w:hyperlink r:id="rId9" w:history="1">
        <w:r w:rsidR="0018284B" w:rsidRPr="004F1259">
          <w:rPr>
            <w:rStyle w:val="Hyperlink"/>
            <w:rFonts w:asciiTheme="majorHAnsi" w:hAnsiTheme="majorHAnsi"/>
          </w:rPr>
          <w:t>exhibits@fairexpo.com</w:t>
        </w:r>
      </w:hyperlink>
      <w:r w:rsidR="0018284B">
        <w:rPr>
          <w:rFonts w:asciiTheme="majorHAnsi" w:hAnsiTheme="majorHAnsi"/>
        </w:rPr>
        <w:t xml:space="preserve"> or call 305-223-7060 and ask for Student Exhibits.</w:t>
      </w:r>
    </w:p>
    <w:p w:rsidR="00E52828" w:rsidRDefault="00E52828" w:rsidP="0018284B">
      <w:pPr>
        <w:ind w:left="-270" w:right="-270"/>
        <w:jc w:val="both"/>
        <w:rPr>
          <w:rFonts w:asciiTheme="majorHAnsi" w:hAnsiTheme="majorHAnsi"/>
        </w:rPr>
      </w:pPr>
    </w:p>
    <w:p w:rsidR="00E52828" w:rsidRDefault="00E52828" w:rsidP="0018284B">
      <w:pPr>
        <w:ind w:left="-270" w:right="-270"/>
        <w:jc w:val="both"/>
        <w:rPr>
          <w:rFonts w:asciiTheme="majorHAnsi" w:hAnsiTheme="majorHAnsi"/>
        </w:rPr>
      </w:pPr>
    </w:p>
    <w:p w:rsidR="00E52828" w:rsidRPr="00E620A9" w:rsidRDefault="00E52828" w:rsidP="0018284B">
      <w:pPr>
        <w:ind w:left="-270" w:right="-270"/>
        <w:jc w:val="both"/>
        <w:rPr>
          <w:rFonts w:asciiTheme="majorHAnsi" w:hAnsiTheme="majorHAnsi"/>
        </w:rPr>
      </w:pPr>
    </w:p>
    <w:sectPr w:rsidR="00E52828" w:rsidRPr="00E620A9" w:rsidSect="003373C4"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20621"/>
    <w:rsid w:val="0014713E"/>
    <w:rsid w:val="001626EA"/>
    <w:rsid w:val="0018284B"/>
    <w:rsid w:val="001E5FA5"/>
    <w:rsid w:val="002D235F"/>
    <w:rsid w:val="002E3562"/>
    <w:rsid w:val="003373C4"/>
    <w:rsid w:val="0065590F"/>
    <w:rsid w:val="006807A2"/>
    <w:rsid w:val="00754379"/>
    <w:rsid w:val="007A3BF3"/>
    <w:rsid w:val="00A20621"/>
    <w:rsid w:val="00AB3BAB"/>
    <w:rsid w:val="00B052B5"/>
    <w:rsid w:val="00BE614B"/>
    <w:rsid w:val="00CA13A7"/>
    <w:rsid w:val="00D32480"/>
    <w:rsid w:val="00E51A47"/>
    <w:rsid w:val="00E52828"/>
    <w:rsid w:val="00E6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5:docId w15:val="{B3F13961-372F-41A8-859D-AF93918F6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37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206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206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620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irexpo.com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exhibits@fairexp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Miami-Dade County Fair and Expo</Company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 Ramos Jr</dc:creator>
  <cp:keywords/>
  <dc:description/>
  <cp:lastModifiedBy>Ismael Ramos</cp:lastModifiedBy>
  <cp:revision>7</cp:revision>
  <cp:lastPrinted>2011-08-26T17:38:00Z</cp:lastPrinted>
  <dcterms:created xsi:type="dcterms:W3CDTF">2013-09-11T16:19:00Z</dcterms:created>
  <dcterms:modified xsi:type="dcterms:W3CDTF">2015-09-29T16:17:00Z</dcterms:modified>
</cp:coreProperties>
</file>